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7BDFF" w14:textId="23CA8880" w:rsidR="00711CB7" w:rsidRPr="00711CB7" w:rsidRDefault="00711CB7" w:rsidP="00711CB7">
      <w:pPr>
        <w:pBdr>
          <w:bottom w:val="single" w:sz="4" w:space="1" w:color="auto"/>
        </w:pBdr>
        <w:rPr>
          <w:b/>
          <w:bCs/>
        </w:rPr>
      </w:pPr>
      <w:r w:rsidRPr="00711CB7">
        <w:rPr>
          <w:b/>
          <w:bCs/>
        </w:rPr>
        <w:t>Opdracht les 5 lj2 p3 Groepswerk</w:t>
      </w:r>
    </w:p>
    <w:p w14:paraId="472A0D8C" w14:textId="33567C3E" w:rsidR="00711CB7" w:rsidRDefault="00711CB7" w:rsidP="00711CB7">
      <w:pPr>
        <w:rPr>
          <w:b/>
          <w:bCs/>
          <w:sz w:val="28"/>
          <w:szCs w:val="28"/>
        </w:rPr>
      </w:pPr>
    </w:p>
    <w:p w14:paraId="4EC0B7AD" w14:textId="065A0979" w:rsidR="00711CB7" w:rsidRPr="00711CB7" w:rsidRDefault="00711CB7" w:rsidP="00711CB7">
      <w:pPr>
        <w:rPr>
          <w:b/>
          <w:bCs/>
          <w:sz w:val="28"/>
          <w:szCs w:val="28"/>
        </w:rPr>
      </w:pPr>
      <w:r w:rsidRPr="00711CB7">
        <w:rPr>
          <w:b/>
          <w:bCs/>
          <w:sz w:val="28"/>
          <w:szCs w:val="28"/>
        </w:rPr>
        <w:t>Lesje geven</w:t>
      </w:r>
    </w:p>
    <w:p w14:paraId="52535218" w14:textId="77777777" w:rsidR="00711CB7" w:rsidRPr="00711CB7" w:rsidRDefault="00711CB7" w:rsidP="00711CB7">
      <w:r w:rsidRPr="00711CB7">
        <w:t xml:space="preserve">Als duo geeft je een korte les over een onderwerp. Voor de voorbereiding heb je 15 minuten. Voor de uitvoering max. 10 minuten. Werkwijze: </w:t>
      </w:r>
    </w:p>
    <w:p w14:paraId="61815249" w14:textId="77777777" w:rsidR="00711CB7" w:rsidRPr="00711CB7" w:rsidRDefault="00711CB7" w:rsidP="00711CB7">
      <w:pPr>
        <w:pStyle w:val="Lijstalinea"/>
        <w:numPr>
          <w:ilvl w:val="0"/>
          <w:numId w:val="1"/>
        </w:numPr>
      </w:pPr>
      <w:r w:rsidRPr="00711CB7">
        <w:t xml:space="preserve">In duo’s kies je twee onderwerpen die je interesseren. </w:t>
      </w:r>
    </w:p>
    <w:p w14:paraId="393EA61E" w14:textId="77777777" w:rsidR="00711CB7" w:rsidRPr="00711CB7" w:rsidRDefault="00711CB7" w:rsidP="00711CB7">
      <w:pPr>
        <w:pStyle w:val="Lijstalinea"/>
        <w:numPr>
          <w:ilvl w:val="0"/>
          <w:numId w:val="1"/>
        </w:numPr>
      </w:pPr>
      <w:r w:rsidRPr="00711CB7">
        <w:t xml:space="preserve">Lees wat er in de reader staat, zoek aanvullende informatie en zorg dat je de inhoud op een rijtje hebt. </w:t>
      </w:r>
    </w:p>
    <w:p w14:paraId="3377A072" w14:textId="77777777" w:rsidR="00711CB7" w:rsidRPr="00711CB7" w:rsidRDefault="00711CB7" w:rsidP="00711CB7">
      <w:pPr>
        <w:pStyle w:val="Lijstalinea"/>
        <w:numPr>
          <w:ilvl w:val="0"/>
          <w:numId w:val="1"/>
        </w:numPr>
      </w:pPr>
      <w:r w:rsidRPr="00711CB7">
        <w:t xml:space="preserve">Bedenk en kies een werkvorm die past bij de overdracht van deze informatie. Werk deze uit en verdeel taken. </w:t>
      </w:r>
    </w:p>
    <w:p w14:paraId="0F52FD33" w14:textId="3EA8E572" w:rsidR="00711CB7" w:rsidRDefault="00711CB7" w:rsidP="00711CB7">
      <w:pPr>
        <w:pStyle w:val="Lijstalinea"/>
        <w:numPr>
          <w:ilvl w:val="0"/>
          <w:numId w:val="1"/>
        </w:numPr>
      </w:pPr>
      <w:r w:rsidRPr="00711CB7">
        <w:t xml:space="preserve">In de volgorde van de reader krijgen we dan les van elkaar </w:t>
      </w:r>
      <w:r w:rsidRPr="00711C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11CB7">
        <w:t xml:space="preserve"> </w:t>
      </w:r>
    </w:p>
    <w:p w14:paraId="70770C52" w14:textId="77777777" w:rsidR="00711CB7" w:rsidRPr="00711CB7" w:rsidRDefault="00711CB7" w:rsidP="00A2300A">
      <w:pPr>
        <w:pStyle w:val="Lijstalinea"/>
      </w:pPr>
      <w:bookmarkStart w:id="0" w:name="_GoBack"/>
      <w:bookmarkEnd w:id="0"/>
    </w:p>
    <w:p w14:paraId="7DC84173" w14:textId="7D360F90" w:rsidR="00711CB7" w:rsidRDefault="00711CB7" w:rsidP="00711CB7">
      <w:pPr>
        <w:rPr>
          <w:b/>
          <w:bCs/>
          <w:sz w:val="28"/>
          <w:szCs w:val="28"/>
        </w:rPr>
      </w:pPr>
    </w:p>
    <w:p w14:paraId="1E000F16" w14:textId="18CD7B6A" w:rsidR="00711CB7" w:rsidRDefault="00711CB7" w:rsidP="00711CB7">
      <w:pPr>
        <w:rPr>
          <w:b/>
          <w:bCs/>
          <w:sz w:val="28"/>
          <w:szCs w:val="28"/>
        </w:rPr>
      </w:pPr>
      <w:r w:rsidRPr="00711CB7">
        <w:rPr>
          <w:noProof/>
        </w:rPr>
        <w:drawing>
          <wp:inline distT="0" distB="0" distL="0" distR="0" wp14:anchorId="1E044031" wp14:editId="6EDC2CD0">
            <wp:extent cx="5760720" cy="38817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AAE79" w14:textId="20F425AA" w:rsidR="00711CB7" w:rsidRDefault="00711CB7" w:rsidP="00711CB7">
      <w:pPr>
        <w:rPr>
          <w:b/>
          <w:bCs/>
          <w:sz w:val="28"/>
          <w:szCs w:val="28"/>
        </w:rPr>
      </w:pPr>
    </w:p>
    <w:p w14:paraId="51559CBC" w14:textId="0FB0284B" w:rsidR="00711CB7" w:rsidRDefault="00711CB7" w:rsidP="00711CB7">
      <w:pPr>
        <w:rPr>
          <w:b/>
          <w:bCs/>
          <w:sz w:val="28"/>
          <w:szCs w:val="28"/>
        </w:rPr>
      </w:pPr>
    </w:p>
    <w:p w14:paraId="74067B1E" w14:textId="77777777" w:rsidR="00711CB7" w:rsidRPr="00711CB7" w:rsidRDefault="00711CB7" w:rsidP="00711CB7">
      <w:pPr>
        <w:rPr>
          <w:b/>
          <w:bCs/>
          <w:sz w:val="28"/>
          <w:szCs w:val="28"/>
        </w:rPr>
      </w:pPr>
    </w:p>
    <w:p w14:paraId="0683D443" w14:textId="77777777" w:rsidR="00711CB7" w:rsidRPr="00711CB7" w:rsidRDefault="00711CB7" w:rsidP="00711CB7">
      <w:pPr>
        <w:rPr>
          <w:b/>
          <w:bCs/>
          <w:sz w:val="28"/>
          <w:szCs w:val="28"/>
        </w:rPr>
      </w:pPr>
      <w:r w:rsidRPr="00711CB7">
        <w:rPr>
          <w:b/>
          <w:bCs/>
          <w:sz w:val="28"/>
          <w:szCs w:val="28"/>
        </w:rPr>
        <w:t xml:space="preserve">Input voor werkvormen: </w:t>
      </w:r>
    </w:p>
    <w:p w14:paraId="0A72CF02" w14:textId="77777777" w:rsidR="00711CB7" w:rsidRPr="00711CB7" w:rsidRDefault="00A2300A" w:rsidP="00711CB7">
      <w:hyperlink r:id="rId9" w:history="1">
        <w:r w:rsidR="00711CB7" w:rsidRPr="00711CB7">
          <w:rPr>
            <w:rStyle w:val="Hyperlink"/>
            <w:color w:val="auto"/>
          </w:rPr>
          <w:t>http://www.werkvormen.info/werkvorm/</w:t>
        </w:r>
      </w:hyperlink>
    </w:p>
    <w:p w14:paraId="717C29D5" w14:textId="77777777" w:rsidR="00711CB7" w:rsidRPr="00711CB7" w:rsidRDefault="00A2300A" w:rsidP="00711CB7">
      <w:hyperlink r:id="rId10" w:history="1">
        <w:r w:rsidR="00711CB7" w:rsidRPr="00711CB7">
          <w:rPr>
            <w:rStyle w:val="Hyperlink"/>
            <w:color w:val="auto"/>
          </w:rPr>
          <w:t>https://www.leraar24.nl/app/uploads/Activerende-werkvormen-SLO-bundel.pdf</w:t>
        </w:r>
      </w:hyperlink>
      <w:r w:rsidR="00711CB7" w:rsidRPr="00711CB7">
        <w:t xml:space="preserve"> </w:t>
      </w:r>
    </w:p>
    <w:p w14:paraId="435DD3BA" w14:textId="77777777" w:rsidR="00711CB7" w:rsidRPr="00711CB7" w:rsidRDefault="00A2300A" w:rsidP="00711CB7">
      <w:hyperlink r:id="rId11" w:history="1">
        <w:r w:rsidR="00711CB7" w:rsidRPr="00711CB7">
          <w:rPr>
            <w:rStyle w:val="Hyperlink"/>
            <w:color w:val="auto"/>
          </w:rPr>
          <w:t>https://www.onderwijsmaakjesamen.nl/actueel/enkele-didactische-werkvormen-voor-jouw-onderwijspraktijk/</w:t>
        </w:r>
      </w:hyperlink>
      <w:r w:rsidR="00711CB7" w:rsidRPr="00711CB7">
        <w:t xml:space="preserve"> </w:t>
      </w:r>
    </w:p>
    <w:p w14:paraId="01907073" w14:textId="77777777" w:rsidR="00711CB7" w:rsidRPr="00711CB7" w:rsidRDefault="00A2300A" w:rsidP="00711CB7">
      <w:hyperlink r:id="rId12" w:history="1">
        <w:r w:rsidR="00711CB7" w:rsidRPr="00711CB7">
          <w:rPr>
            <w:u w:val="single"/>
          </w:rPr>
          <w:t>https://www.mentortijd.nl/</w:t>
        </w:r>
      </w:hyperlink>
      <w:r w:rsidR="00711CB7" w:rsidRPr="00711CB7">
        <w:t xml:space="preserve"> </w:t>
      </w:r>
    </w:p>
    <w:p w14:paraId="0D6CDF01" w14:textId="77777777" w:rsidR="008C11D0" w:rsidRPr="00711CB7" w:rsidRDefault="008C11D0"/>
    <w:sectPr w:rsidR="008C11D0" w:rsidRPr="0071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D5E63"/>
    <w:multiLevelType w:val="hybridMultilevel"/>
    <w:tmpl w:val="005AFF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F1CFC"/>
    <w:multiLevelType w:val="hybridMultilevel"/>
    <w:tmpl w:val="65D899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B7"/>
    <w:rsid w:val="00711CB7"/>
    <w:rsid w:val="008C11D0"/>
    <w:rsid w:val="00A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E26"/>
  <w15:chartTrackingRefBased/>
  <w15:docId w15:val="{EDCBB9A1-2ED2-4E3F-AC27-7BD28AC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1C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1C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11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ntortijd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derwijsmaakjesamen.nl/actueel/enkele-didactische-werkvormen-voor-jouw-onderwijspraktij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raar24.nl/app/uploads/Activerende-werkvormen-SLO-bunde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erkvormen.info/werkvo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781F0-2704-47A3-8F65-E7E2525C7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F4D74-F90A-4583-85D0-A0A8974BA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7641E-E40E-40B3-B032-834A426E5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2020-03-08T20:38:00Z</dcterms:created>
  <dcterms:modified xsi:type="dcterms:W3CDTF">2020-03-08T20:51:00Z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